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55865" w14:textId="77777777" w:rsidR="008749AD" w:rsidRPr="006F4D06" w:rsidRDefault="00B257ED" w:rsidP="00B016EE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Black"/>
          <w:b/>
          <w:bCs/>
          <w:sz w:val="24"/>
          <w:szCs w:val="24"/>
        </w:rPr>
      </w:pPr>
      <w:r w:rsidRPr="006F4D06">
        <w:rPr>
          <w:rFonts w:ascii="Brill" w:hAnsi="Brill" w:cs="Lato Black"/>
          <w:b/>
          <w:bCs/>
          <w:sz w:val="24"/>
          <w:szCs w:val="24"/>
        </w:rPr>
        <w:t>AL-INSĀN</w:t>
      </w:r>
    </w:p>
    <w:p w14:paraId="7771D2AD" w14:textId="31E6BD9F" w:rsidR="00B257ED" w:rsidRPr="006F4D06" w:rsidRDefault="00B257ED" w:rsidP="00B016EE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Black"/>
          <w:sz w:val="24"/>
          <w:szCs w:val="24"/>
        </w:rPr>
      </w:pPr>
      <w:r w:rsidRPr="006F4D06">
        <w:rPr>
          <w:rFonts w:ascii="Brill" w:hAnsi="Brill" w:cs="Lato Black"/>
          <w:sz w:val="24"/>
          <w:szCs w:val="24"/>
        </w:rPr>
        <w:t>(MANUSIA)</w:t>
      </w:r>
    </w:p>
    <w:p w14:paraId="64AC1FF8" w14:textId="77777777" w:rsidR="00B257ED" w:rsidRPr="006F4D06" w:rsidRDefault="00B257ED" w:rsidP="00B016EE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SemiBold"/>
          <w:sz w:val="24"/>
          <w:szCs w:val="24"/>
        </w:rPr>
      </w:pPr>
      <w:proofErr w:type="spellStart"/>
      <w:r w:rsidRPr="006F4D06">
        <w:rPr>
          <w:rFonts w:ascii="Brill" w:hAnsi="Brill" w:cs="Lato SemiBold"/>
          <w:sz w:val="24"/>
          <w:szCs w:val="24"/>
        </w:rPr>
        <w:t>Madaniyyah</w:t>
      </w:r>
      <w:proofErr w:type="spellEnd"/>
    </w:p>
    <w:p w14:paraId="4BF32BB8" w14:textId="3C7D20B9" w:rsidR="002F7383" w:rsidRPr="006F4D06" w:rsidRDefault="00B257ED" w:rsidP="00B016EE">
      <w:pPr>
        <w:spacing w:after="0" w:line="240" w:lineRule="auto"/>
        <w:rPr>
          <w:rFonts w:ascii="Brill" w:hAnsi="Brill" w:cs="Lato SemiBold"/>
          <w:sz w:val="24"/>
          <w:szCs w:val="24"/>
        </w:rPr>
      </w:pPr>
      <w:r w:rsidRPr="006F4D06">
        <w:rPr>
          <w:rFonts w:ascii="Brill" w:hAnsi="Brill" w:cs="Lato SemiBold"/>
          <w:sz w:val="24"/>
          <w:szCs w:val="24"/>
        </w:rPr>
        <w:t>Surah ke-76: 31 ayat</w:t>
      </w:r>
    </w:p>
    <w:p w14:paraId="275D37EB" w14:textId="3E36FCA0" w:rsidR="00B257ED" w:rsidRPr="006F4D06" w:rsidRDefault="00B257ED" w:rsidP="00B016EE">
      <w:pPr>
        <w:spacing w:after="0" w:line="240" w:lineRule="auto"/>
        <w:rPr>
          <w:rFonts w:ascii="Brill" w:hAnsi="Brill" w:cs="Lato SemiBold"/>
          <w:sz w:val="24"/>
          <w:szCs w:val="24"/>
        </w:rPr>
      </w:pPr>
    </w:p>
    <w:p w14:paraId="6A8C809D" w14:textId="77777777" w:rsidR="00B257ED" w:rsidRPr="006F4D06" w:rsidRDefault="00B257ED" w:rsidP="00B016EE">
      <w:pPr>
        <w:tabs>
          <w:tab w:val="left" w:pos="283"/>
        </w:tabs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Brill"/>
          <w:sz w:val="24"/>
          <w:szCs w:val="24"/>
        </w:rPr>
      </w:pPr>
      <w:r w:rsidRPr="006F4D06">
        <w:rPr>
          <w:rFonts w:ascii="Brill" w:hAnsi="Brill" w:cs="Brill"/>
          <w:sz w:val="24"/>
          <w:szCs w:val="24"/>
        </w:rPr>
        <w:t>Dengan nama Allah Yang Maha Pengasih lagi Maha Penyayang</w:t>
      </w:r>
    </w:p>
    <w:p w14:paraId="2B2EF2C9" w14:textId="77777777" w:rsidR="00B257ED" w:rsidRPr="006F4D06" w:rsidRDefault="00B257ED" w:rsidP="00B016EE">
      <w:pPr>
        <w:tabs>
          <w:tab w:val="left" w:pos="283"/>
        </w:tabs>
        <w:suppressAutoHyphens/>
        <w:autoSpaceDE w:val="0"/>
        <w:autoSpaceDN w:val="0"/>
        <w:adjustRightInd w:val="0"/>
        <w:spacing w:before="120" w:after="0" w:line="240" w:lineRule="auto"/>
        <w:textAlignment w:val="center"/>
        <w:rPr>
          <w:rFonts w:ascii="Brill" w:hAnsi="Brill" w:cs="Brill"/>
          <w:b/>
          <w:bCs/>
          <w:sz w:val="24"/>
          <w:szCs w:val="24"/>
        </w:rPr>
      </w:pPr>
      <w:r w:rsidRPr="006F4D06">
        <w:rPr>
          <w:rFonts w:ascii="Brill" w:hAnsi="Brill" w:cs="Brill"/>
          <w:b/>
          <w:bCs/>
          <w:sz w:val="24"/>
          <w:szCs w:val="24"/>
        </w:rPr>
        <w:t xml:space="preserve">Kehidupan Manusia Menuju Kesempurnaan </w:t>
      </w:r>
    </w:p>
    <w:p w14:paraId="4324C423" w14:textId="4768701C" w:rsidR="00B257ED" w:rsidRPr="006F4D06" w:rsidRDefault="00B257ED" w:rsidP="00596806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6F4D06">
        <w:rPr>
          <w:rFonts w:ascii="Brill" w:hAnsi="Brill" w:cs="Brill"/>
          <w:sz w:val="24"/>
          <w:szCs w:val="24"/>
        </w:rPr>
        <w:t>Bukankah telah datang kepada manusia suatu waktu dari masa yang ia belum merupakan sesuatu yang dapat disebut?</w:t>
      </w:r>
    </w:p>
    <w:p w14:paraId="7485589D" w14:textId="33DD44EE" w:rsidR="00B257ED" w:rsidRPr="006F4D06" w:rsidRDefault="00B257ED" w:rsidP="00596806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6F4D06">
        <w:rPr>
          <w:rFonts w:ascii="Brill" w:hAnsi="Brill" w:cs="Brill"/>
          <w:sz w:val="24"/>
          <w:szCs w:val="24"/>
        </w:rPr>
        <w:t>Sesungguhnya Kami telah menciptakan manusia dari setetes mani yang bercampur. Kami hendak mengujinya (dengan perintah dan larangan) sehingga menjadikannya dapat mendengar dan melihat.</w:t>
      </w:r>
    </w:p>
    <w:p w14:paraId="3AA58070" w14:textId="692C8A87" w:rsidR="00B257ED" w:rsidRPr="006F4D06" w:rsidRDefault="00B257ED" w:rsidP="00596806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6F4D06">
        <w:rPr>
          <w:rFonts w:ascii="Brill" w:hAnsi="Brill" w:cs="Brill"/>
          <w:sz w:val="24"/>
          <w:szCs w:val="24"/>
        </w:rPr>
        <w:t xml:space="preserve">Sesungguhnya Kami telah menunjukkan kepadanya jalan (yang lurus); ada yang bersyukur dan ada pula yang sangat kufur. </w:t>
      </w:r>
    </w:p>
    <w:p w14:paraId="7A3D16D6" w14:textId="00DE9442" w:rsidR="00B257ED" w:rsidRPr="006F4D06" w:rsidRDefault="00B257ED" w:rsidP="00B016EE">
      <w:pPr>
        <w:tabs>
          <w:tab w:val="left" w:pos="283"/>
        </w:tabs>
        <w:suppressAutoHyphens/>
        <w:autoSpaceDE w:val="0"/>
        <w:autoSpaceDN w:val="0"/>
        <w:adjustRightInd w:val="0"/>
        <w:spacing w:before="120" w:after="0" w:line="240" w:lineRule="auto"/>
        <w:textAlignment w:val="center"/>
        <w:rPr>
          <w:rFonts w:ascii="Brill" w:hAnsi="Brill" w:cs="Brill"/>
          <w:b/>
          <w:bCs/>
          <w:sz w:val="24"/>
          <w:szCs w:val="24"/>
        </w:rPr>
      </w:pPr>
      <w:r w:rsidRPr="006F4D06">
        <w:rPr>
          <w:rFonts w:ascii="Brill" w:hAnsi="Brill" w:cs="Brill"/>
          <w:b/>
          <w:bCs/>
          <w:sz w:val="24"/>
          <w:szCs w:val="24"/>
        </w:rPr>
        <w:t>Balasan Allah kepada Orang yang Berbuat Baik</w:t>
      </w:r>
    </w:p>
    <w:p w14:paraId="14A1FAE5" w14:textId="0B014E3A" w:rsidR="00B257ED" w:rsidRPr="006F4D06" w:rsidRDefault="00B257ED" w:rsidP="00596806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6F4D06">
        <w:rPr>
          <w:rFonts w:ascii="Brill" w:hAnsi="Brill" w:cs="Brill"/>
          <w:sz w:val="24"/>
          <w:szCs w:val="24"/>
        </w:rPr>
        <w:t xml:space="preserve">Sesungguhnya Kami telah menyediakan bagi orang-orang kafir rantai, belenggu, dan api (neraka) </w:t>
      </w:r>
      <w:proofErr w:type="spellStart"/>
      <w:r w:rsidRPr="006F4D06">
        <w:rPr>
          <w:rFonts w:ascii="Brill" w:hAnsi="Brill" w:cs="Brill"/>
          <w:sz w:val="24"/>
          <w:szCs w:val="24"/>
        </w:rPr>
        <w:t>Sa</w:t>
      </w:r>
      <w:r w:rsidR="00B016EE" w:rsidRPr="006F4D06">
        <w:rPr>
          <w:rFonts w:ascii="Brill" w:hAnsi="Brill" w:cs="Brill"/>
          <w:sz w:val="24"/>
          <w:szCs w:val="24"/>
        </w:rPr>
        <w:t>‘</w:t>
      </w:r>
      <w:r w:rsidRPr="006F4D06">
        <w:rPr>
          <w:rFonts w:ascii="Brill" w:hAnsi="Brill" w:cs="Brill"/>
          <w:sz w:val="24"/>
          <w:szCs w:val="24"/>
        </w:rPr>
        <w:t>ir</w:t>
      </w:r>
      <w:proofErr w:type="spellEnd"/>
      <w:r w:rsidRPr="006F4D06">
        <w:rPr>
          <w:rFonts w:ascii="Brill" w:hAnsi="Brill" w:cs="Brill"/>
          <w:sz w:val="24"/>
          <w:szCs w:val="24"/>
        </w:rPr>
        <w:t xml:space="preserve"> (yang menyala-nyala). </w:t>
      </w:r>
    </w:p>
    <w:p w14:paraId="5E866030" w14:textId="66831C54" w:rsidR="00B257ED" w:rsidRPr="006F4D06" w:rsidRDefault="00B257ED" w:rsidP="00596806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rFonts w:ascii="Brill" w:hAnsi="Brill" w:cs="Brill"/>
          <w:sz w:val="24"/>
          <w:szCs w:val="24"/>
          <w:vertAlign w:val="superscript"/>
        </w:rPr>
      </w:pPr>
      <w:r w:rsidRPr="006F4D06">
        <w:rPr>
          <w:rFonts w:ascii="Brill" w:hAnsi="Brill" w:cs="Brill"/>
          <w:sz w:val="24"/>
          <w:szCs w:val="24"/>
        </w:rPr>
        <w:t xml:space="preserve">Sesungguhnya orang-orang yang berbuat kebajikan akan minum (khamar) dari gelas yang campurannya air </w:t>
      </w:r>
      <w:proofErr w:type="spellStart"/>
      <w:r w:rsidRPr="006F4D06">
        <w:rPr>
          <w:rFonts w:ascii="Brill" w:hAnsi="Brill" w:cs="Brill"/>
          <w:sz w:val="24"/>
          <w:szCs w:val="24"/>
        </w:rPr>
        <w:t>kafur</w:t>
      </w:r>
      <w:proofErr w:type="spellEnd"/>
      <w:r w:rsidRPr="006F4D06">
        <w:rPr>
          <w:rFonts w:ascii="Brill" w:hAnsi="Brill" w:cs="Brill"/>
          <w:sz w:val="24"/>
          <w:szCs w:val="24"/>
        </w:rPr>
        <w:t>,</w:t>
      </w:r>
      <w:r w:rsidR="00B016EE" w:rsidRPr="006F4D06">
        <w:rPr>
          <w:rStyle w:val="FootnoteReference"/>
          <w:rFonts w:ascii="Brill" w:hAnsi="Brill" w:cs="Brill"/>
          <w:sz w:val="24"/>
          <w:szCs w:val="24"/>
        </w:rPr>
        <w:footnoteReference w:id="1"/>
      </w:r>
      <w:r w:rsidR="00B016EE" w:rsidRPr="006F4D06">
        <w:rPr>
          <w:rFonts w:ascii="Brill" w:hAnsi="Brill" w:cs="Brill"/>
          <w:sz w:val="24"/>
          <w:szCs w:val="24"/>
          <w:vertAlign w:val="superscript"/>
        </w:rPr>
        <w:t>)</w:t>
      </w:r>
    </w:p>
    <w:p w14:paraId="3E2194E8" w14:textId="54FE41A7" w:rsidR="00B257ED" w:rsidRPr="006F4D06" w:rsidRDefault="00B257ED" w:rsidP="00596806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6F4D06">
        <w:rPr>
          <w:rFonts w:ascii="Brill" w:hAnsi="Brill" w:cs="Brill"/>
          <w:sz w:val="24"/>
          <w:szCs w:val="24"/>
        </w:rPr>
        <w:t>(yaitu) mata air (dalam surga) yang diminum oleh hamba-hamba Allah dan dapat mereka pancarkan dengan mudah.</w:t>
      </w:r>
    </w:p>
    <w:p w14:paraId="295A4D5E" w14:textId="7F23B7C1" w:rsidR="00B257ED" w:rsidRPr="006F4D06" w:rsidRDefault="00B257ED" w:rsidP="00596806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6F4D06">
        <w:rPr>
          <w:rFonts w:ascii="Brill" w:hAnsi="Brill" w:cs="Brill"/>
          <w:sz w:val="24"/>
          <w:szCs w:val="24"/>
        </w:rPr>
        <w:t xml:space="preserve">Mereka memenuhi nazar dan takut akan suatu hari yang azabnya merata di mana-mana. </w:t>
      </w:r>
    </w:p>
    <w:p w14:paraId="0856D4C3" w14:textId="52A8F1BC" w:rsidR="00B257ED" w:rsidRPr="006F4D06" w:rsidRDefault="00B257ED" w:rsidP="00596806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6F4D06">
        <w:rPr>
          <w:rFonts w:ascii="Brill" w:hAnsi="Brill" w:cs="Brill"/>
          <w:sz w:val="24"/>
          <w:szCs w:val="24"/>
        </w:rPr>
        <w:t xml:space="preserve">Mereka memberikan makanan yang disukainya kepada orang miskin, anak yatim, dan tawanan. </w:t>
      </w:r>
    </w:p>
    <w:p w14:paraId="062CE681" w14:textId="7C93EF1C" w:rsidR="00B257ED" w:rsidRPr="006F4D06" w:rsidRDefault="00B257ED" w:rsidP="00596806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6F4D06">
        <w:rPr>
          <w:rFonts w:ascii="Brill" w:hAnsi="Brill" w:cs="Brill"/>
          <w:sz w:val="24"/>
          <w:szCs w:val="24"/>
        </w:rPr>
        <w:t>(Mereka berkata,) “Sesungguhnya kami memberi makanan kepadamu hanya demi rida Allah. Kami tidak mengharap balasan dan terima kasih darimu.</w:t>
      </w:r>
    </w:p>
    <w:p w14:paraId="0393960B" w14:textId="641CBFED" w:rsidR="00B257ED" w:rsidRPr="006F4D06" w:rsidRDefault="00B257ED" w:rsidP="00596806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6F4D06">
        <w:rPr>
          <w:rFonts w:ascii="Brill" w:hAnsi="Brill" w:cs="Brill"/>
          <w:sz w:val="24"/>
          <w:szCs w:val="24"/>
        </w:rPr>
        <w:t>Sesungguhnya kami takut akan (azab) Tuhan kami pada suatu hari (ketika) orang-orang berwajah masam penuh kesulitan.</w:t>
      </w:r>
      <w:r w:rsidRPr="006F4D06">
        <w:rPr>
          <w:rFonts w:ascii="Brill" w:hAnsi="Brill" w:cs="Times New Roman"/>
          <w:sz w:val="24"/>
          <w:szCs w:val="24"/>
          <w:rtl/>
          <w:lang w:bidi="ar-YE"/>
        </w:rPr>
        <w:t>”</w:t>
      </w:r>
    </w:p>
    <w:p w14:paraId="4FEFD9CB" w14:textId="77777777" w:rsidR="00B257ED" w:rsidRPr="006F4D06" w:rsidRDefault="00B257ED" w:rsidP="00B016EE">
      <w:pPr>
        <w:tabs>
          <w:tab w:val="left" w:pos="283"/>
        </w:tabs>
        <w:suppressAutoHyphens/>
        <w:autoSpaceDE w:val="0"/>
        <w:autoSpaceDN w:val="0"/>
        <w:adjustRightInd w:val="0"/>
        <w:spacing w:before="120" w:after="0" w:line="240" w:lineRule="auto"/>
        <w:textAlignment w:val="center"/>
        <w:rPr>
          <w:rFonts w:ascii="Brill" w:hAnsi="Brill" w:cs="Brill"/>
          <w:b/>
          <w:bCs/>
          <w:sz w:val="24"/>
          <w:szCs w:val="24"/>
        </w:rPr>
      </w:pPr>
      <w:r w:rsidRPr="006F4D06">
        <w:rPr>
          <w:rFonts w:ascii="Brill" w:hAnsi="Brill" w:cs="Brill"/>
          <w:b/>
          <w:bCs/>
          <w:sz w:val="24"/>
          <w:szCs w:val="24"/>
        </w:rPr>
        <w:t>Kenikmatan yang Diperoleh Orang Mukmin dalam Surga</w:t>
      </w:r>
    </w:p>
    <w:p w14:paraId="3F832A9F" w14:textId="3571495F" w:rsidR="00B257ED" w:rsidRPr="006F4D06" w:rsidRDefault="00B257ED" w:rsidP="00596806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6F4D06">
        <w:rPr>
          <w:rFonts w:ascii="Brill" w:hAnsi="Brill" w:cs="Brill"/>
          <w:sz w:val="24"/>
          <w:szCs w:val="24"/>
        </w:rPr>
        <w:t>Maka, Allah melindungi mereka dari keburukan hari itu dan memberikan keceriaan dan kegembiraan kepada mereka.</w:t>
      </w:r>
    </w:p>
    <w:p w14:paraId="2606E27D" w14:textId="278EC5ED" w:rsidR="00B257ED" w:rsidRPr="006F4D06" w:rsidRDefault="00B257ED" w:rsidP="00596806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6F4D06">
        <w:rPr>
          <w:rFonts w:ascii="Brill" w:hAnsi="Brill" w:cs="Brill"/>
          <w:sz w:val="24"/>
          <w:szCs w:val="24"/>
        </w:rPr>
        <w:t>Dia memberikan balasan kepada mereka atas kesabarannya (berupa) surga dan (pakaian) sutra.</w:t>
      </w:r>
    </w:p>
    <w:p w14:paraId="712BAF3F" w14:textId="181CE0C4" w:rsidR="00B257ED" w:rsidRPr="006F4D06" w:rsidRDefault="00B257ED" w:rsidP="00596806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6F4D06">
        <w:rPr>
          <w:rFonts w:ascii="Brill" w:hAnsi="Brill" w:cs="Brill"/>
          <w:sz w:val="24"/>
          <w:szCs w:val="24"/>
        </w:rPr>
        <w:t>Di dalamnya mereka duduk bersandar di atas dipan. Di sana mereka tidak merasakan terik matahari dan dingin yang menusuk.</w:t>
      </w:r>
    </w:p>
    <w:p w14:paraId="33EEFBEC" w14:textId="32BA4A2B" w:rsidR="00B257ED" w:rsidRPr="006F4D06" w:rsidRDefault="00B257ED" w:rsidP="00596806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6F4D06">
        <w:rPr>
          <w:rFonts w:ascii="Brill" w:hAnsi="Brill" w:cs="Brill"/>
          <w:sz w:val="24"/>
          <w:szCs w:val="24"/>
        </w:rPr>
        <w:t>Naungan (pepohonan)-</w:t>
      </w:r>
      <w:proofErr w:type="spellStart"/>
      <w:r w:rsidRPr="006F4D06">
        <w:rPr>
          <w:rFonts w:ascii="Brill" w:hAnsi="Brill" w:cs="Brill"/>
          <w:sz w:val="24"/>
          <w:szCs w:val="24"/>
        </w:rPr>
        <w:t>nya</w:t>
      </w:r>
      <w:proofErr w:type="spellEnd"/>
      <w:r w:rsidRPr="006F4D06">
        <w:rPr>
          <w:rFonts w:ascii="Brill" w:hAnsi="Brill" w:cs="Brill"/>
          <w:sz w:val="24"/>
          <w:szCs w:val="24"/>
        </w:rPr>
        <w:t xml:space="preserve"> dekat di atas mereka dan sangat dimudahkan untuk memetik (buah)-</w:t>
      </w:r>
      <w:proofErr w:type="spellStart"/>
      <w:r w:rsidRPr="006F4D06">
        <w:rPr>
          <w:rFonts w:ascii="Brill" w:hAnsi="Brill" w:cs="Brill"/>
          <w:sz w:val="24"/>
          <w:szCs w:val="24"/>
        </w:rPr>
        <w:t>nya</w:t>
      </w:r>
      <w:proofErr w:type="spellEnd"/>
      <w:r w:rsidRPr="006F4D06">
        <w:rPr>
          <w:rFonts w:ascii="Brill" w:hAnsi="Brill" w:cs="Brill"/>
          <w:sz w:val="24"/>
          <w:szCs w:val="24"/>
        </w:rPr>
        <w:t>.</w:t>
      </w:r>
    </w:p>
    <w:p w14:paraId="72436645" w14:textId="71575328" w:rsidR="00B257ED" w:rsidRPr="006F4D06" w:rsidRDefault="00B257ED" w:rsidP="00596806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6F4D06">
        <w:rPr>
          <w:rFonts w:ascii="Brill" w:hAnsi="Brill" w:cs="Brill"/>
          <w:sz w:val="24"/>
          <w:szCs w:val="24"/>
        </w:rPr>
        <w:t>Diedarkan kepada mereka bejana-bejana dari perak dan gelas-gelas yang sangat bening (kacanya),</w:t>
      </w:r>
    </w:p>
    <w:p w14:paraId="1EB76798" w14:textId="4016117C" w:rsidR="00B257ED" w:rsidRPr="006F4D06" w:rsidRDefault="00B257ED" w:rsidP="00596806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6F4D06">
        <w:rPr>
          <w:rFonts w:ascii="Brill" w:hAnsi="Brill" w:cs="Brill"/>
          <w:sz w:val="24"/>
          <w:szCs w:val="24"/>
        </w:rPr>
        <w:t xml:space="preserve">kaca yang sangat bening terbuat dari perak. Mereka menentukan ukuran sesuai (dengan kehendak mereka). </w:t>
      </w:r>
    </w:p>
    <w:p w14:paraId="7D0DF5E0" w14:textId="7B954037" w:rsidR="00B257ED" w:rsidRPr="006F4D06" w:rsidRDefault="00B257ED" w:rsidP="00596806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6F4D06">
        <w:rPr>
          <w:rFonts w:ascii="Brill" w:hAnsi="Brill" w:cs="Brill"/>
          <w:sz w:val="24"/>
          <w:szCs w:val="24"/>
        </w:rPr>
        <w:t>Di sana mereka diberi segelas minuman bercampur jahe</w:t>
      </w:r>
    </w:p>
    <w:p w14:paraId="1B9E9367" w14:textId="6A5F8A48" w:rsidR="00B257ED" w:rsidRPr="006F4D06" w:rsidRDefault="00B257ED" w:rsidP="00596806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i/>
          <w:iCs/>
          <w:sz w:val="24"/>
          <w:szCs w:val="24"/>
        </w:rPr>
      </w:pPr>
      <w:r w:rsidRPr="006F4D06">
        <w:rPr>
          <w:rFonts w:ascii="Brill" w:hAnsi="Brill" w:cs="Brill"/>
          <w:sz w:val="24"/>
          <w:szCs w:val="24"/>
        </w:rPr>
        <w:lastRenderedPageBreak/>
        <w:t>(yang didatangkan dari) sebuah mata air (di surga) yang dinamakan Salsabil</w:t>
      </w:r>
      <w:r w:rsidRPr="006F4D06">
        <w:rPr>
          <w:rFonts w:ascii="Brill" w:hAnsi="Brill" w:cs="Brill"/>
          <w:i/>
          <w:iCs/>
          <w:sz w:val="24"/>
          <w:szCs w:val="24"/>
        </w:rPr>
        <w:t>.</w:t>
      </w:r>
    </w:p>
    <w:p w14:paraId="2D89A82B" w14:textId="336F21F9" w:rsidR="00B257ED" w:rsidRPr="006F4D06" w:rsidRDefault="00B257ED" w:rsidP="00596806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6F4D06">
        <w:rPr>
          <w:rFonts w:ascii="Brill" w:hAnsi="Brill" w:cs="Brill"/>
          <w:sz w:val="24"/>
          <w:szCs w:val="24"/>
        </w:rPr>
        <w:t>Mereka dikelilingi oleh para pemuda yang tetap muda. Apabila melihatnya, kamu akan mengira bahwa mereka adalah mutiara yang bertaburan.</w:t>
      </w:r>
    </w:p>
    <w:p w14:paraId="1505339E" w14:textId="561F0709" w:rsidR="00B257ED" w:rsidRPr="006F4D06" w:rsidRDefault="00B257ED" w:rsidP="00596806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6F4D06">
        <w:rPr>
          <w:rFonts w:ascii="Brill" w:hAnsi="Brill" w:cs="Brill"/>
          <w:sz w:val="24"/>
          <w:szCs w:val="24"/>
        </w:rPr>
        <w:t>Apabila melihat (keadaan) di sana (surga), niscaya engkau akan melihat berbagai kenikmatan dan kerajaan yang besar.</w:t>
      </w:r>
    </w:p>
    <w:p w14:paraId="0399FE82" w14:textId="5A5AD815" w:rsidR="00B257ED" w:rsidRPr="006F4D06" w:rsidRDefault="00B257ED" w:rsidP="00596806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6F4D06">
        <w:rPr>
          <w:rFonts w:ascii="Brill" w:hAnsi="Brill" w:cs="Brill"/>
          <w:sz w:val="24"/>
          <w:szCs w:val="24"/>
        </w:rPr>
        <w:t>Mereka berpakaian sutra halus yang hijau, sutra tebal, dan memakai gelang perak. Tuhan memberikan kepada mereka minuman yang suci.</w:t>
      </w:r>
    </w:p>
    <w:p w14:paraId="45C566FE" w14:textId="3529D212" w:rsidR="00B257ED" w:rsidRPr="006F4D06" w:rsidRDefault="00B257ED" w:rsidP="00596806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6F4D06">
        <w:rPr>
          <w:rFonts w:ascii="Brill" w:hAnsi="Brill" w:cs="Brill"/>
          <w:sz w:val="24"/>
          <w:szCs w:val="24"/>
        </w:rPr>
        <w:t>Sesungguhnya ini adalah balasan untukmu dan usahamu diterima dengan baik.</w:t>
      </w:r>
    </w:p>
    <w:p w14:paraId="410CE6BB" w14:textId="77777777" w:rsidR="00B257ED" w:rsidRPr="006F4D06" w:rsidRDefault="00B257ED" w:rsidP="00B016EE">
      <w:pPr>
        <w:tabs>
          <w:tab w:val="left" w:pos="283"/>
        </w:tabs>
        <w:suppressAutoHyphens/>
        <w:autoSpaceDE w:val="0"/>
        <w:autoSpaceDN w:val="0"/>
        <w:adjustRightInd w:val="0"/>
        <w:spacing w:before="120" w:after="0" w:line="240" w:lineRule="auto"/>
        <w:textAlignment w:val="center"/>
        <w:rPr>
          <w:rFonts w:ascii="Brill" w:hAnsi="Brill" w:cs="Brill"/>
          <w:b/>
          <w:bCs/>
          <w:sz w:val="24"/>
          <w:szCs w:val="24"/>
        </w:rPr>
      </w:pPr>
      <w:r w:rsidRPr="006F4D06">
        <w:rPr>
          <w:rFonts w:ascii="Brill" w:hAnsi="Brill" w:cs="Brill"/>
          <w:b/>
          <w:bCs/>
          <w:sz w:val="24"/>
          <w:szCs w:val="24"/>
        </w:rPr>
        <w:t>Perintah Allah kepada Nabi Muhammad</w:t>
      </w:r>
    </w:p>
    <w:p w14:paraId="26FC6036" w14:textId="03C8D629" w:rsidR="00B257ED" w:rsidRPr="006F4D06" w:rsidRDefault="00B257ED" w:rsidP="00596806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6F4D06">
        <w:rPr>
          <w:rFonts w:ascii="Brill" w:hAnsi="Brill" w:cs="Brill"/>
          <w:sz w:val="24"/>
          <w:szCs w:val="24"/>
        </w:rPr>
        <w:t>Sesungguhnya Kamilah yang benar-benar menurunkan Al-Qur’an kepadamu (Nabi Muhammad) secara berangsur-angsur.</w:t>
      </w:r>
    </w:p>
    <w:p w14:paraId="3B03CE03" w14:textId="5FF87D8B" w:rsidR="00B257ED" w:rsidRPr="006F4D06" w:rsidRDefault="00B257ED" w:rsidP="00596806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6F4D06">
        <w:rPr>
          <w:rFonts w:ascii="Brill" w:hAnsi="Brill" w:cs="Brill"/>
          <w:sz w:val="24"/>
          <w:szCs w:val="24"/>
        </w:rPr>
        <w:t>Maka, bersabarlah untuk (melaksanakan) ketetapan Tuhanmu dan jangan ikuti pendosa dan orang yang sangat kufur di antara mereka.</w:t>
      </w:r>
    </w:p>
    <w:p w14:paraId="1C030D21" w14:textId="3A8D4898" w:rsidR="00B257ED" w:rsidRPr="006F4D06" w:rsidRDefault="00B257ED" w:rsidP="00596806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6F4D06">
        <w:rPr>
          <w:rFonts w:ascii="Brill" w:hAnsi="Brill" w:cs="Brill"/>
          <w:sz w:val="24"/>
          <w:szCs w:val="24"/>
        </w:rPr>
        <w:t>Sebutlah nama Tuhanmu pada (waktu) pagi dan petang.</w:t>
      </w:r>
    </w:p>
    <w:p w14:paraId="165BEFDA" w14:textId="077E8487" w:rsidR="00B016EE" w:rsidRPr="006F4D06" w:rsidRDefault="00B016EE" w:rsidP="00596806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6F4D06">
        <w:rPr>
          <w:rFonts w:ascii="Brill" w:hAnsi="Brill" w:cs="Brill"/>
          <w:sz w:val="24"/>
          <w:szCs w:val="24"/>
        </w:rPr>
        <w:t>Pada sebagian malam bersujudlah kepada-Nya dan bertasbihlah kepada-Nya pada malam yang panjang.</w:t>
      </w:r>
    </w:p>
    <w:p w14:paraId="600D362A" w14:textId="2C077EF1" w:rsidR="00B016EE" w:rsidRPr="006F4D06" w:rsidRDefault="00B016EE" w:rsidP="00596806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6F4D06">
        <w:rPr>
          <w:rFonts w:ascii="Brill" w:hAnsi="Brill" w:cs="Brill"/>
          <w:sz w:val="24"/>
          <w:szCs w:val="24"/>
        </w:rPr>
        <w:t xml:space="preserve">Sesungguhnya mereka (orang-orang kafir) itu mencintai kehidupan dunia dan meninggalkan di belakang mereka hari yang berat (akhirat). </w:t>
      </w:r>
    </w:p>
    <w:p w14:paraId="75E3DD65" w14:textId="28EC180F" w:rsidR="00B016EE" w:rsidRPr="006F4D06" w:rsidRDefault="00B016EE" w:rsidP="00596806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6F4D06">
        <w:rPr>
          <w:rFonts w:ascii="Brill" w:hAnsi="Brill" w:cs="Brill"/>
          <w:sz w:val="24"/>
          <w:szCs w:val="24"/>
        </w:rPr>
        <w:t>Kami telah menciptakan mereka dan menguatkan persendian tubuh mereka. Jika berkehendak, Kami dapat mengganti (mereka) dengan orang-orang yang serupa mereka.</w:t>
      </w:r>
    </w:p>
    <w:p w14:paraId="41B15A5C" w14:textId="76AC0B01" w:rsidR="00B016EE" w:rsidRPr="006F4D06" w:rsidRDefault="00B016EE" w:rsidP="00596806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6F4D06">
        <w:rPr>
          <w:rFonts w:ascii="Brill" w:hAnsi="Brill" w:cs="Brill"/>
          <w:sz w:val="24"/>
          <w:szCs w:val="24"/>
        </w:rPr>
        <w:t>Sesungguhnya ini adalah peringatan. Maka, siapa yang menghendaki (kebaikan bagi dirinya) tentu mengambil jalan menuju Tuhannya.</w:t>
      </w:r>
    </w:p>
    <w:p w14:paraId="4BE46033" w14:textId="531609B5" w:rsidR="00B016EE" w:rsidRPr="006F4D06" w:rsidRDefault="00B016EE" w:rsidP="00596806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6F4D06">
        <w:rPr>
          <w:rFonts w:ascii="Brill" w:hAnsi="Brill" w:cs="Brill"/>
          <w:sz w:val="24"/>
          <w:szCs w:val="24"/>
        </w:rPr>
        <w:t>Kamu tidak menghendaki (sesuatu) kecuali apabila dikehendaki Allah. Sesungguhnya Allah Maha Mengetahui lagi Maha</w:t>
      </w:r>
      <w:r w:rsidR="00CA64D5">
        <w:rPr>
          <w:rFonts w:ascii="Brill" w:hAnsi="Brill" w:cs="Brill"/>
          <w:sz w:val="24"/>
          <w:szCs w:val="24"/>
          <w:lang w:val="en-US"/>
        </w:rPr>
        <w:t xml:space="preserve"> </w:t>
      </w:r>
      <w:r w:rsidR="00CA64D5" w:rsidRPr="006F4D06">
        <w:rPr>
          <w:rFonts w:ascii="Brill" w:hAnsi="Brill" w:cs="Brill"/>
          <w:sz w:val="24"/>
          <w:szCs w:val="24"/>
        </w:rPr>
        <w:t>Bijaksana</w:t>
      </w:r>
      <w:r w:rsidRPr="006F4D06">
        <w:rPr>
          <w:rFonts w:ascii="Brill" w:hAnsi="Brill" w:cs="Brill"/>
          <w:sz w:val="24"/>
          <w:szCs w:val="24"/>
        </w:rPr>
        <w:t xml:space="preserve">. </w:t>
      </w:r>
    </w:p>
    <w:p w14:paraId="13F324C6" w14:textId="47B0143C" w:rsidR="00B257ED" w:rsidRPr="006F4D06" w:rsidRDefault="00B016EE" w:rsidP="00596806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6F4D06">
        <w:rPr>
          <w:rFonts w:ascii="Brill" w:hAnsi="Brill" w:cs="Brill"/>
          <w:sz w:val="24"/>
          <w:szCs w:val="24"/>
        </w:rPr>
        <w:t>Dia memasukkan siapa pun yang Dia kehendaki ke dalam rahmat-Nya (surga). Bagi orang-orang zalim Dia sediakan azab yang pedih.</w:t>
      </w:r>
    </w:p>
    <w:sectPr w:rsidR="00B257ED" w:rsidRPr="006F4D06">
      <w:footnotePr>
        <w:numStart w:val="737"/>
      </w:footnote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7B2E0" w14:textId="77777777" w:rsidR="00DC21C8" w:rsidRDefault="00DC21C8" w:rsidP="00562845">
      <w:pPr>
        <w:spacing w:after="0" w:line="240" w:lineRule="auto"/>
      </w:pPr>
      <w:r>
        <w:separator/>
      </w:r>
    </w:p>
  </w:endnote>
  <w:endnote w:type="continuationSeparator" w:id="0">
    <w:p w14:paraId="12E65BE4" w14:textId="77777777" w:rsidR="00DC21C8" w:rsidRDefault="00DC21C8" w:rsidP="00562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Blac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to Semi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rill">
    <w:panose1 w:val="020F0602050406030203"/>
    <w:charset w:val="00"/>
    <w:family w:val="swiss"/>
    <w:pitch w:val="variable"/>
    <w:sig w:usb0="E00002FF" w:usb1="4200E4FB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E54F2" w14:textId="77777777" w:rsidR="00DC21C8" w:rsidRDefault="00DC21C8" w:rsidP="00562845">
      <w:pPr>
        <w:spacing w:after="0" w:line="240" w:lineRule="auto"/>
      </w:pPr>
      <w:r>
        <w:separator/>
      </w:r>
    </w:p>
  </w:footnote>
  <w:footnote w:type="continuationSeparator" w:id="0">
    <w:p w14:paraId="0ED61B92" w14:textId="77777777" w:rsidR="00DC21C8" w:rsidRDefault="00DC21C8" w:rsidP="00562845">
      <w:pPr>
        <w:spacing w:after="0" w:line="240" w:lineRule="auto"/>
      </w:pPr>
      <w:r>
        <w:continuationSeparator/>
      </w:r>
    </w:p>
  </w:footnote>
  <w:footnote w:id="1">
    <w:p w14:paraId="69732599" w14:textId="06A0A2CF" w:rsidR="00B016EE" w:rsidRPr="00B016EE" w:rsidRDefault="00B016EE" w:rsidP="00B016EE">
      <w:pPr>
        <w:pStyle w:val="Footnote"/>
        <w:tabs>
          <w:tab w:val="clear" w:pos="440"/>
        </w:tabs>
        <w:spacing w:after="0" w:line="240" w:lineRule="auto"/>
        <w:ind w:left="0" w:firstLine="284"/>
        <w:jc w:val="left"/>
        <w:rPr>
          <w:sz w:val="20"/>
          <w:szCs w:val="20"/>
          <w:lang w:val="id-ID"/>
        </w:rPr>
      </w:pPr>
      <w:r w:rsidRPr="006F4D06">
        <w:rPr>
          <w:rStyle w:val="FootnoteReference"/>
          <w:sz w:val="20"/>
          <w:szCs w:val="20"/>
          <w:lang w:val="id-ID"/>
        </w:rPr>
        <w:footnoteRef/>
      </w:r>
      <w:r w:rsidRPr="006F4D06">
        <w:rPr>
          <w:sz w:val="20"/>
          <w:szCs w:val="20"/>
          <w:vertAlign w:val="superscript"/>
          <w:lang w:val="id-ID"/>
        </w:rPr>
        <w:t>)</w:t>
      </w:r>
      <w:r w:rsidRPr="006F4D06">
        <w:rPr>
          <w:sz w:val="20"/>
          <w:szCs w:val="20"/>
          <w:lang w:val="id-ID"/>
        </w:rPr>
        <w:t xml:space="preserve"> </w:t>
      </w:r>
      <w:proofErr w:type="spellStart"/>
      <w:r w:rsidRPr="006F4D06">
        <w:rPr>
          <w:i/>
          <w:sz w:val="20"/>
          <w:szCs w:val="20"/>
          <w:lang w:val="id-ID"/>
        </w:rPr>
        <w:t>Kafur</w:t>
      </w:r>
      <w:proofErr w:type="spellEnd"/>
      <w:r w:rsidRPr="006F4D06">
        <w:rPr>
          <w:sz w:val="20"/>
          <w:szCs w:val="20"/>
          <w:lang w:val="id-ID"/>
        </w:rPr>
        <w:t xml:space="preserve"> merupakan nama suatu mata air di surga yang warnanya putih, aromanya harum, dan enak rasanya. </w:t>
      </w:r>
      <w:proofErr w:type="spellStart"/>
      <w:r w:rsidRPr="006F4D06">
        <w:rPr>
          <w:sz w:val="20"/>
          <w:szCs w:val="20"/>
          <w:lang w:val="id-ID"/>
        </w:rPr>
        <w:t>Kafur</w:t>
      </w:r>
      <w:proofErr w:type="spellEnd"/>
      <w:r w:rsidRPr="006F4D06">
        <w:rPr>
          <w:sz w:val="20"/>
          <w:szCs w:val="20"/>
          <w:lang w:val="id-ID"/>
        </w:rPr>
        <w:t xml:space="preserve"> disediakan untuk hamba Allah yang taat.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13668"/>
    <w:multiLevelType w:val="hybridMultilevel"/>
    <w:tmpl w:val="C060C214"/>
    <w:lvl w:ilvl="0" w:tplc="1EA4E30C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770021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numStart w:val="737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DC"/>
    <w:rsid w:val="00000B99"/>
    <w:rsid w:val="000025AD"/>
    <w:rsid w:val="00027480"/>
    <w:rsid w:val="00066F36"/>
    <w:rsid w:val="00094871"/>
    <w:rsid w:val="000E5805"/>
    <w:rsid w:val="00114E31"/>
    <w:rsid w:val="00140C4F"/>
    <w:rsid w:val="00176823"/>
    <w:rsid w:val="001B25DB"/>
    <w:rsid w:val="001B2D7C"/>
    <w:rsid w:val="001E6794"/>
    <w:rsid w:val="00202371"/>
    <w:rsid w:val="002115F6"/>
    <w:rsid w:val="00230244"/>
    <w:rsid w:val="00231475"/>
    <w:rsid w:val="00281DA5"/>
    <w:rsid w:val="002B5CC4"/>
    <w:rsid w:val="002B71BB"/>
    <w:rsid w:val="002F7383"/>
    <w:rsid w:val="0033177A"/>
    <w:rsid w:val="00373EDF"/>
    <w:rsid w:val="00377E8B"/>
    <w:rsid w:val="003A211F"/>
    <w:rsid w:val="003C35A1"/>
    <w:rsid w:val="003C6380"/>
    <w:rsid w:val="003E15B6"/>
    <w:rsid w:val="003E42BD"/>
    <w:rsid w:val="003F3167"/>
    <w:rsid w:val="0041736D"/>
    <w:rsid w:val="00465E2F"/>
    <w:rsid w:val="00475F46"/>
    <w:rsid w:val="004857AF"/>
    <w:rsid w:val="004947B1"/>
    <w:rsid w:val="004A03D3"/>
    <w:rsid w:val="004B5516"/>
    <w:rsid w:val="00503337"/>
    <w:rsid w:val="0050785D"/>
    <w:rsid w:val="00507E2D"/>
    <w:rsid w:val="005175C6"/>
    <w:rsid w:val="00562845"/>
    <w:rsid w:val="005953DC"/>
    <w:rsid w:val="00596806"/>
    <w:rsid w:val="005A7E2C"/>
    <w:rsid w:val="005D0C18"/>
    <w:rsid w:val="005D48FB"/>
    <w:rsid w:val="005D632B"/>
    <w:rsid w:val="005E0152"/>
    <w:rsid w:val="005E4A28"/>
    <w:rsid w:val="0060637B"/>
    <w:rsid w:val="00607316"/>
    <w:rsid w:val="00621DEE"/>
    <w:rsid w:val="006465B8"/>
    <w:rsid w:val="006A711D"/>
    <w:rsid w:val="006B1E37"/>
    <w:rsid w:val="006D4624"/>
    <w:rsid w:val="006F4D06"/>
    <w:rsid w:val="0073027B"/>
    <w:rsid w:val="0073507E"/>
    <w:rsid w:val="00755386"/>
    <w:rsid w:val="00755567"/>
    <w:rsid w:val="00755B28"/>
    <w:rsid w:val="00775221"/>
    <w:rsid w:val="00796563"/>
    <w:rsid w:val="007B2BD7"/>
    <w:rsid w:val="007D030E"/>
    <w:rsid w:val="00836A32"/>
    <w:rsid w:val="00851B97"/>
    <w:rsid w:val="00861BD6"/>
    <w:rsid w:val="008749AD"/>
    <w:rsid w:val="009122F7"/>
    <w:rsid w:val="00913B2F"/>
    <w:rsid w:val="009221A3"/>
    <w:rsid w:val="00924537"/>
    <w:rsid w:val="00945A0B"/>
    <w:rsid w:val="00946276"/>
    <w:rsid w:val="00961014"/>
    <w:rsid w:val="00965B31"/>
    <w:rsid w:val="009C0035"/>
    <w:rsid w:val="009F4FBC"/>
    <w:rsid w:val="009F5C64"/>
    <w:rsid w:val="00A50325"/>
    <w:rsid w:val="00A54073"/>
    <w:rsid w:val="00A71DAB"/>
    <w:rsid w:val="00AB377C"/>
    <w:rsid w:val="00AB4F9A"/>
    <w:rsid w:val="00AF6E15"/>
    <w:rsid w:val="00B016EE"/>
    <w:rsid w:val="00B125DB"/>
    <w:rsid w:val="00B159D6"/>
    <w:rsid w:val="00B257ED"/>
    <w:rsid w:val="00B2630E"/>
    <w:rsid w:val="00B301C2"/>
    <w:rsid w:val="00B54841"/>
    <w:rsid w:val="00BE133C"/>
    <w:rsid w:val="00BE1B1C"/>
    <w:rsid w:val="00BE455F"/>
    <w:rsid w:val="00BE75B8"/>
    <w:rsid w:val="00C3542D"/>
    <w:rsid w:val="00C470E7"/>
    <w:rsid w:val="00C51FAA"/>
    <w:rsid w:val="00C64D96"/>
    <w:rsid w:val="00CA0415"/>
    <w:rsid w:val="00CA64D5"/>
    <w:rsid w:val="00CC677B"/>
    <w:rsid w:val="00D116FA"/>
    <w:rsid w:val="00D174DE"/>
    <w:rsid w:val="00D22133"/>
    <w:rsid w:val="00D258A0"/>
    <w:rsid w:val="00D932A7"/>
    <w:rsid w:val="00DA197D"/>
    <w:rsid w:val="00DB50DF"/>
    <w:rsid w:val="00DC21C8"/>
    <w:rsid w:val="00DF5241"/>
    <w:rsid w:val="00E25782"/>
    <w:rsid w:val="00E600D6"/>
    <w:rsid w:val="00EB2D2D"/>
    <w:rsid w:val="00EE2326"/>
    <w:rsid w:val="00F072F4"/>
    <w:rsid w:val="00F1593E"/>
    <w:rsid w:val="00F241E4"/>
    <w:rsid w:val="00F554D2"/>
    <w:rsid w:val="00F5747E"/>
    <w:rsid w:val="00FA2509"/>
    <w:rsid w:val="00FB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95EB5"/>
  <w15:chartTrackingRefBased/>
  <w15:docId w15:val="{10B9294B-C007-46E3-BA20-E0DE87523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udulSurah">
    <w:name w:val="Judul Surah"/>
    <w:basedOn w:val="Normal"/>
    <w:uiPriority w:val="99"/>
    <w:rsid w:val="00562845"/>
    <w:pPr>
      <w:suppressAutoHyphens/>
      <w:autoSpaceDE w:val="0"/>
      <w:autoSpaceDN w:val="0"/>
      <w:adjustRightInd w:val="0"/>
      <w:spacing w:after="57" w:line="288" w:lineRule="auto"/>
      <w:jc w:val="center"/>
      <w:textAlignment w:val="center"/>
    </w:pPr>
    <w:rPr>
      <w:rFonts w:ascii="Lato Black" w:hAnsi="Lato Black" w:cs="Lato Black"/>
      <w:color w:val="00FF00"/>
      <w:sz w:val="26"/>
      <w:szCs w:val="26"/>
      <w:lang w:val="en-US"/>
    </w:rPr>
  </w:style>
  <w:style w:type="paragraph" w:customStyle="1" w:styleId="Artisurah">
    <w:name w:val="Arti surah"/>
    <w:basedOn w:val="JudulSurah"/>
    <w:uiPriority w:val="99"/>
    <w:rsid w:val="00562845"/>
    <w:pPr>
      <w:spacing w:after="0"/>
    </w:pPr>
    <w:rPr>
      <w:rFonts w:ascii="Lato SemiBold" w:hAnsi="Lato SemiBold" w:cs="Lato SemiBold"/>
      <w:color w:val="000000"/>
      <w:sz w:val="22"/>
      <w:szCs w:val="22"/>
    </w:rPr>
  </w:style>
  <w:style w:type="paragraph" w:customStyle="1" w:styleId="isi1001-10">
    <w:name w:val="isi 10 0.1 (-10)"/>
    <w:basedOn w:val="Normal"/>
    <w:uiPriority w:val="99"/>
    <w:rsid w:val="00562845"/>
    <w:pPr>
      <w:tabs>
        <w:tab w:val="left" w:pos="283"/>
      </w:tabs>
      <w:suppressAutoHyphens/>
      <w:autoSpaceDE w:val="0"/>
      <w:autoSpaceDN w:val="0"/>
      <w:adjustRightInd w:val="0"/>
      <w:spacing w:after="57" w:line="20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101-10">
    <w:name w:val="isi 11 0.1 (-10)"/>
    <w:basedOn w:val="Normal"/>
    <w:uiPriority w:val="99"/>
    <w:rsid w:val="00562845"/>
    <w:pPr>
      <w:tabs>
        <w:tab w:val="left" w:pos="283"/>
      </w:tabs>
      <w:suppressAutoHyphens/>
      <w:autoSpaceDE w:val="0"/>
      <w:autoSpaceDN w:val="0"/>
      <w:adjustRightInd w:val="0"/>
      <w:spacing w:after="57" w:line="22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Subjudul">
    <w:name w:val="Sub judul"/>
    <w:basedOn w:val="Normal"/>
    <w:uiPriority w:val="99"/>
    <w:rsid w:val="00562845"/>
    <w:pPr>
      <w:tabs>
        <w:tab w:val="left" w:pos="283"/>
      </w:tabs>
      <w:suppressAutoHyphens/>
      <w:autoSpaceDE w:val="0"/>
      <w:autoSpaceDN w:val="0"/>
      <w:adjustRightInd w:val="0"/>
      <w:spacing w:before="57" w:after="57" w:line="220" w:lineRule="atLeast"/>
      <w:textAlignment w:val="center"/>
    </w:pPr>
    <w:rPr>
      <w:rFonts w:ascii="Brill" w:hAnsi="Brill" w:cs="Brill"/>
      <w:b/>
      <w:bCs/>
      <w:color w:val="00FF00"/>
      <w:lang w:val="en-US"/>
    </w:rPr>
  </w:style>
  <w:style w:type="paragraph" w:styleId="ListParagraph">
    <w:name w:val="List Paragraph"/>
    <w:basedOn w:val="Normal"/>
    <w:uiPriority w:val="34"/>
    <w:qFormat/>
    <w:rsid w:val="00562845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56284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628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2845"/>
    <w:rPr>
      <w:sz w:val="20"/>
      <w:szCs w:val="20"/>
      <w:lang w:val="id-ID"/>
    </w:rPr>
  </w:style>
  <w:style w:type="paragraph" w:customStyle="1" w:styleId="Footnote">
    <w:name w:val="Footnote"/>
    <w:basedOn w:val="Normal"/>
    <w:uiPriority w:val="99"/>
    <w:rsid w:val="00562845"/>
    <w:pPr>
      <w:tabs>
        <w:tab w:val="left" w:pos="440"/>
      </w:tabs>
      <w:suppressAutoHyphens/>
      <w:autoSpaceDE w:val="0"/>
      <w:autoSpaceDN w:val="0"/>
      <w:adjustRightInd w:val="0"/>
      <w:spacing w:after="28" w:line="180" w:lineRule="atLeast"/>
      <w:ind w:left="397" w:hanging="397"/>
      <w:jc w:val="both"/>
      <w:textAlignment w:val="center"/>
    </w:pPr>
    <w:rPr>
      <w:rFonts w:ascii="Brill" w:hAnsi="Brill" w:cs="Brill"/>
      <w:color w:val="000000"/>
      <w:sz w:val="16"/>
      <w:szCs w:val="16"/>
      <w:lang w:val="en-US"/>
    </w:rPr>
  </w:style>
  <w:style w:type="paragraph" w:customStyle="1" w:styleId="isi95-1001">
    <w:name w:val="isi 9.5 -10 0.1"/>
    <w:basedOn w:val="Normal"/>
    <w:uiPriority w:val="99"/>
    <w:rsid w:val="003E42BD"/>
    <w:pPr>
      <w:tabs>
        <w:tab w:val="left" w:pos="283"/>
      </w:tabs>
      <w:suppressAutoHyphens/>
      <w:autoSpaceDE w:val="0"/>
      <w:autoSpaceDN w:val="0"/>
      <w:adjustRightInd w:val="0"/>
      <w:spacing w:after="57" w:line="19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2-10">
    <w:name w:val="isi12(-10)"/>
    <w:basedOn w:val="Normal"/>
    <w:uiPriority w:val="99"/>
    <w:rsid w:val="00094871"/>
    <w:pPr>
      <w:tabs>
        <w:tab w:val="left" w:pos="283"/>
      </w:tabs>
      <w:suppressAutoHyphens/>
      <w:autoSpaceDE w:val="0"/>
      <w:autoSpaceDN w:val="0"/>
      <w:adjustRightInd w:val="0"/>
      <w:spacing w:after="113" w:line="24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101">
    <w:name w:val="isi 11 0.1"/>
    <w:basedOn w:val="Normal"/>
    <w:uiPriority w:val="99"/>
    <w:rsid w:val="00F554D2"/>
    <w:pPr>
      <w:tabs>
        <w:tab w:val="left" w:pos="283"/>
      </w:tabs>
      <w:suppressAutoHyphens/>
      <w:autoSpaceDE w:val="0"/>
      <w:autoSpaceDN w:val="0"/>
      <w:adjustRightInd w:val="0"/>
      <w:spacing w:after="57" w:line="220" w:lineRule="atLeast"/>
      <w:jc w:val="both"/>
      <w:textAlignment w:val="center"/>
    </w:pPr>
    <w:rPr>
      <w:rFonts w:ascii="Brill" w:hAnsi="Brill" w:cs="Brill"/>
      <w:color w:val="000000"/>
      <w:lang w:val="en-US"/>
    </w:rPr>
  </w:style>
  <w:style w:type="paragraph" w:customStyle="1" w:styleId="isi13503">
    <w:name w:val="isi13.5 03"/>
    <w:basedOn w:val="Normal"/>
    <w:uiPriority w:val="99"/>
    <w:rsid w:val="005E4A28"/>
    <w:pPr>
      <w:tabs>
        <w:tab w:val="left" w:pos="283"/>
      </w:tabs>
      <w:suppressAutoHyphens/>
      <w:autoSpaceDE w:val="0"/>
      <w:autoSpaceDN w:val="0"/>
      <w:adjustRightInd w:val="0"/>
      <w:spacing w:after="170" w:line="270" w:lineRule="atLeast"/>
      <w:jc w:val="both"/>
      <w:textAlignment w:val="center"/>
    </w:pPr>
    <w:rPr>
      <w:rFonts w:ascii="Brill" w:hAnsi="Brill" w:cs="Brill"/>
      <w:color w:val="000000"/>
      <w:lang w:val="en-US"/>
    </w:rPr>
  </w:style>
  <w:style w:type="paragraph" w:customStyle="1" w:styleId="isi13-10">
    <w:name w:val="isi13(-10)"/>
    <w:basedOn w:val="Normal"/>
    <w:uiPriority w:val="99"/>
    <w:rsid w:val="00DF5241"/>
    <w:pPr>
      <w:tabs>
        <w:tab w:val="left" w:pos="283"/>
      </w:tabs>
      <w:suppressAutoHyphens/>
      <w:autoSpaceDE w:val="0"/>
      <w:autoSpaceDN w:val="0"/>
      <w:adjustRightInd w:val="0"/>
      <w:spacing w:after="113" w:line="26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303">
    <w:name w:val="isi13 03"/>
    <w:basedOn w:val="Normal"/>
    <w:uiPriority w:val="99"/>
    <w:rsid w:val="009C0035"/>
    <w:pPr>
      <w:tabs>
        <w:tab w:val="left" w:pos="283"/>
      </w:tabs>
      <w:suppressAutoHyphens/>
      <w:autoSpaceDE w:val="0"/>
      <w:autoSpaceDN w:val="0"/>
      <w:adjustRightInd w:val="0"/>
      <w:spacing w:after="170" w:line="260" w:lineRule="atLeast"/>
      <w:jc w:val="both"/>
      <w:textAlignment w:val="center"/>
    </w:pPr>
    <w:rPr>
      <w:rFonts w:ascii="Brill" w:hAnsi="Brill" w:cs="Brill"/>
      <w:color w:val="000000"/>
      <w:lang w:val="en-US"/>
    </w:rPr>
  </w:style>
  <w:style w:type="paragraph" w:customStyle="1" w:styleId="isi10">
    <w:name w:val="isi 10"/>
    <w:basedOn w:val="Normal"/>
    <w:uiPriority w:val="99"/>
    <w:rsid w:val="00B2630E"/>
    <w:pPr>
      <w:tabs>
        <w:tab w:val="left" w:pos="283"/>
      </w:tabs>
      <w:suppressAutoHyphens/>
      <w:autoSpaceDE w:val="0"/>
      <w:autoSpaceDN w:val="0"/>
      <w:adjustRightInd w:val="0"/>
      <w:spacing w:after="113" w:line="200" w:lineRule="atLeast"/>
      <w:jc w:val="both"/>
      <w:textAlignment w:val="center"/>
    </w:pPr>
    <w:rPr>
      <w:rFonts w:ascii="Brill" w:hAnsi="Brill" w:cs="Brill"/>
      <w:color w:val="000000"/>
      <w:lang w:val="en-US"/>
    </w:rPr>
  </w:style>
  <w:style w:type="paragraph" w:customStyle="1" w:styleId="isi95">
    <w:name w:val="isi 9.5"/>
    <w:basedOn w:val="Normal"/>
    <w:uiPriority w:val="99"/>
    <w:rsid w:val="00140C4F"/>
    <w:pPr>
      <w:tabs>
        <w:tab w:val="left" w:pos="283"/>
      </w:tabs>
      <w:suppressAutoHyphens/>
      <w:autoSpaceDE w:val="0"/>
      <w:autoSpaceDN w:val="0"/>
      <w:adjustRightInd w:val="0"/>
      <w:spacing w:after="113" w:line="190" w:lineRule="atLeast"/>
      <w:jc w:val="both"/>
      <w:textAlignment w:val="center"/>
    </w:pPr>
    <w:rPr>
      <w:rFonts w:ascii="Brill" w:hAnsi="Brill" w:cs="Brill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9E0D0-F093-4566-A7BA-04E7806A3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bidangdualajnah</dc:creator>
  <cp:keywords/>
  <dc:description/>
  <cp:lastModifiedBy>Fatichuddin Muhammad</cp:lastModifiedBy>
  <cp:revision>7</cp:revision>
  <dcterms:created xsi:type="dcterms:W3CDTF">2020-12-18T07:51:00Z</dcterms:created>
  <dcterms:modified xsi:type="dcterms:W3CDTF">2022-11-01T05:45:00Z</dcterms:modified>
</cp:coreProperties>
</file>